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C123210" w14:textId="77777777" w:rsidR="00D02534" w:rsidRDefault="00D02534" w:rsidP="00D02534">
      <w:pPr>
        <w:pStyle w:val="NormalWeb"/>
        <w:spacing w:before="0" w:beforeAutospacing="0" w:after="120" w:afterAutospacing="0"/>
        <w:rPr>
          <w:rFonts w:eastAsia="Times New Roman" w:hAnsi="Symbol"/>
        </w:rPr>
      </w:pPr>
    </w:p>
    <w:p w14:paraId="4C6AA453" w14:textId="77777777" w:rsidR="00D02534" w:rsidRDefault="00D02534" w:rsidP="00D02534">
      <w:pPr>
        <w:pStyle w:val="NormalWeb"/>
        <w:spacing w:before="0" w:beforeAutospacing="0" w:after="120" w:afterAutospacing="0"/>
        <w:rPr>
          <w:rFonts w:eastAsia="Times New Roman" w:hAnsi="Symbol"/>
        </w:rPr>
      </w:pPr>
    </w:p>
    <w:p w14:paraId="5DE66560" w14:textId="11177831" w:rsidR="00D02534" w:rsidRDefault="00D02534" w:rsidP="00D02534">
      <w:pPr>
        <w:pStyle w:val="NormalWeb"/>
        <w:spacing w:before="0" w:beforeAutospacing="0" w:after="120" w:afterAutospacing="0"/>
      </w:pPr>
      <w:proofErr w:type="gramStart"/>
      <w:r>
        <w:rPr>
          <w:rFonts w:eastAsia="Times New Roman" w:hAnsi="Symbol"/>
        </w:rPr>
        <w:t></w:t>
      </w:r>
      <w:r>
        <w:rPr>
          <w:rFonts w:eastAsia="Times New Roman"/>
        </w:rPr>
        <w:t xml:space="preserve">  </w:t>
      </w:r>
      <w:r>
        <w:t>THE</w:t>
      </w:r>
      <w:proofErr w:type="gramEnd"/>
      <w:r>
        <w:t xml:space="preserve"> DESIGN INCLDES: CREST, BANNER MOTTO, ANIMAL, HAND- HELD OBJECTS, </w:t>
      </w:r>
      <w:proofErr w:type="gramStart"/>
      <w:r>
        <w:t>HEADRESS  OR</w:t>
      </w:r>
      <w:proofErr w:type="gramEnd"/>
      <w:r>
        <w:t xml:space="preserve"> HAT.  </w:t>
      </w:r>
    </w:p>
    <w:p w14:paraId="6ACBFF9F" w14:textId="77777777" w:rsidR="00D02534" w:rsidRDefault="00D02534" w:rsidP="00D02534">
      <w:pPr>
        <w:pStyle w:val="NormalWeb"/>
        <w:spacing w:before="0" w:beforeAutospacing="0" w:after="120" w:afterAutospacing="0"/>
      </w:pPr>
      <w:proofErr w:type="gramStart"/>
      <w:r>
        <w:rPr>
          <w:rFonts w:eastAsia="Times New Roman" w:hAnsi="Symbol"/>
        </w:rPr>
        <w:t></w:t>
      </w:r>
      <w:r>
        <w:rPr>
          <w:rFonts w:eastAsia="Times New Roman"/>
        </w:rPr>
        <w:t xml:space="preserve">  </w:t>
      </w:r>
      <w:r>
        <w:t>The</w:t>
      </w:r>
      <w:proofErr w:type="gramEnd"/>
      <w:r>
        <w:t xml:space="preserve"> elements in the crest are based on good research and have personal meaning. All researched images used are posted in the process journal.</w:t>
      </w:r>
    </w:p>
    <w:p w14:paraId="2F1A583F" w14:textId="77777777" w:rsidR="00D02534" w:rsidRDefault="00D02534" w:rsidP="00D02534">
      <w:pPr>
        <w:pStyle w:val="NormalWeb"/>
        <w:spacing w:before="0" w:beforeAutospacing="0" w:after="120" w:afterAutospacing="0"/>
      </w:pPr>
      <w:proofErr w:type="gramStart"/>
      <w:r>
        <w:rPr>
          <w:rFonts w:eastAsia="Times New Roman" w:hAnsi="Symbol"/>
        </w:rPr>
        <w:t></w:t>
      </w:r>
      <w:r>
        <w:rPr>
          <w:rFonts w:eastAsia="Times New Roman"/>
        </w:rPr>
        <w:t xml:space="preserve">  </w:t>
      </w:r>
      <w:r>
        <w:t>The</w:t>
      </w:r>
      <w:proofErr w:type="gramEnd"/>
      <w:r>
        <w:t xml:space="preserve"> student uses excellent craft in drawing, printing, stenciling, or painting the </w:t>
      </w:r>
      <w:proofErr w:type="gramStart"/>
      <w:r>
        <w:t>images..</w:t>
      </w:r>
      <w:proofErr w:type="gramEnd"/>
    </w:p>
    <w:p w14:paraId="20B82881" w14:textId="77777777" w:rsidR="00D02534" w:rsidRDefault="00D02534" w:rsidP="00D02534">
      <w:pPr>
        <w:pStyle w:val="NormalWeb"/>
        <w:spacing w:before="0" w:beforeAutospacing="0" w:after="120" w:afterAutospacing="0"/>
      </w:pPr>
      <w:proofErr w:type="gramStart"/>
      <w:r>
        <w:rPr>
          <w:rFonts w:eastAsia="Times New Roman" w:hAnsi="Symbol"/>
        </w:rPr>
        <w:t></w:t>
      </w:r>
      <w:r>
        <w:rPr>
          <w:rFonts w:eastAsia="Times New Roman"/>
        </w:rPr>
        <w:t xml:space="preserve">  </w:t>
      </w:r>
      <w:r>
        <w:t>Negative</w:t>
      </w:r>
      <w:proofErr w:type="gramEnd"/>
      <w:r>
        <w:t xml:space="preserve"> space is planned and does not look random. </w:t>
      </w:r>
      <w:proofErr w:type="gramStart"/>
      <w:r>
        <w:t>All of</w:t>
      </w:r>
      <w:proofErr w:type="gramEnd"/>
      <w:r>
        <w:t xml:space="preserve"> the elements in the design are compact, closely related, not sprawling out, crowding the edge of the paper. The design fits comfortably within the outside boundaries of the paper's edge, with plenty of blank space around the design.</w:t>
      </w:r>
    </w:p>
    <w:p w14:paraId="53F69881" w14:textId="77777777" w:rsidR="00D02534" w:rsidRDefault="00D02534" w:rsidP="00D02534">
      <w:pPr>
        <w:pStyle w:val="NormalWeb"/>
        <w:spacing w:before="0" w:beforeAutospacing="0" w:after="120" w:afterAutospacing="0"/>
      </w:pPr>
      <w:proofErr w:type="gramStart"/>
      <w:r>
        <w:rPr>
          <w:rFonts w:eastAsia="Times New Roman" w:hAnsi="Symbol"/>
        </w:rPr>
        <w:t></w:t>
      </w:r>
      <w:r>
        <w:rPr>
          <w:rFonts w:eastAsia="Times New Roman"/>
        </w:rPr>
        <w:t xml:space="preserve">  </w:t>
      </w:r>
      <w:r>
        <w:t>The</w:t>
      </w:r>
      <w:proofErr w:type="gramEnd"/>
      <w:r>
        <w:t xml:space="preserve"> elements within the composition appear to go together, either sitting within carefully designed spaces or overlapping each other gracefully. Elements are not running into each other in awkward ways. All spacing appears </w:t>
      </w:r>
      <w:proofErr w:type="gramStart"/>
      <w:r>
        <w:t>absolutely intentional</w:t>
      </w:r>
      <w:proofErr w:type="gramEnd"/>
      <w:r>
        <w:t>, not accidental.</w:t>
      </w:r>
    </w:p>
    <w:p w14:paraId="36457D2F" w14:textId="77777777" w:rsidR="00D02534" w:rsidRDefault="00D02534" w:rsidP="00D02534">
      <w:pPr>
        <w:pStyle w:val="NormalWeb"/>
        <w:spacing w:before="0" w:beforeAutospacing="0" w:after="120" w:afterAutospacing="0"/>
      </w:pPr>
      <w:proofErr w:type="gramStart"/>
      <w:r>
        <w:rPr>
          <w:rFonts w:eastAsia="Times New Roman" w:hAnsi="Symbol"/>
        </w:rPr>
        <w:t></w:t>
      </w:r>
      <w:r>
        <w:rPr>
          <w:rFonts w:eastAsia="Times New Roman"/>
        </w:rPr>
        <w:t xml:space="preserve">  </w:t>
      </w:r>
      <w:r>
        <w:t>Student</w:t>
      </w:r>
      <w:proofErr w:type="gramEnd"/>
      <w:r>
        <w:t xml:space="preserve"> used images that are personal, not just generic.  The design includes original and well thought out ideas that express the personal biography and interests of the student.</w:t>
      </w:r>
    </w:p>
    <w:p w14:paraId="22E03244" w14:textId="77777777" w:rsidR="00D02534" w:rsidRDefault="00D02534" w:rsidP="00D02534">
      <w:pPr>
        <w:pStyle w:val="NormalWeb"/>
        <w:spacing w:before="0" w:beforeAutospacing="0" w:after="120" w:afterAutospacing="0"/>
      </w:pPr>
      <w:proofErr w:type="gramStart"/>
      <w:r>
        <w:rPr>
          <w:rFonts w:eastAsia="Times New Roman" w:hAnsi="Symbol"/>
        </w:rPr>
        <w:t></w:t>
      </w:r>
      <w:r>
        <w:rPr>
          <w:rFonts w:eastAsia="Times New Roman"/>
        </w:rPr>
        <w:t xml:space="preserve">  </w:t>
      </w:r>
      <w:r>
        <w:t>The</w:t>
      </w:r>
      <w:proofErr w:type="gramEnd"/>
      <w:r>
        <w:t xml:space="preserve"> different elements are proportioned well so that supporting images do not dominate--everything works together into a single design.</w:t>
      </w:r>
    </w:p>
    <w:p w14:paraId="0DF52B67" w14:textId="77777777" w:rsidR="00D02534" w:rsidRDefault="00D02534" w:rsidP="00D02534">
      <w:pPr>
        <w:pStyle w:val="NormalWeb"/>
        <w:spacing w:before="0" w:beforeAutospacing="0" w:after="120" w:afterAutospacing="0"/>
      </w:pPr>
      <w:proofErr w:type="gramStart"/>
      <w:r>
        <w:rPr>
          <w:rFonts w:eastAsia="Times New Roman" w:hAnsi="Symbol"/>
        </w:rPr>
        <w:t></w:t>
      </w:r>
      <w:r>
        <w:rPr>
          <w:rFonts w:eastAsia="Times New Roman"/>
        </w:rPr>
        <w:t xml:space="preserve">  </w:t>
      </w:r>
      <w:r>
        <w:t>The</w:t>
      </w:r>
      <w:proofErr w:type="gramEnd"/>
      <w:r>
        <w:t xml:space="preserve"> visual weight is controlled so that the eye travels around the composition and is not blocked by elements that cut one part of the composition off from another.</w:t>
      </w:r>
    </w:p>
    <w:p w14:paraId="118ED9F3" w14:textId="77777777" w:rsidR="00D02534" w:rsidRDefault="00D02534" w:rsidP="00D02534">
      <w:pPr>
        <w:pStyle w:val="NormalWeb"/>
        <w:spacing w:before="0" w:beforeAutospacing="0" w:after="120" w:afterAutospacing="0"/>
      </w:pPr>
      <w:r>
        <w:rPr>
          <w:rFonts w:eastAsia="Times New Roman" w:hAnsi="Symbol"/>
        </w:rPr>
        <w:t></w:t>
      </w:r>
      <w:r>
        <w:rPr>
          <w:rFonts w:eastAsia="Times New Roman"/>
        </w:rPr>
        <w:t xml:space="preserve">  </w:t>
      </w:r>
      <w:r>
        <w:t> The paper is crisp, not rumpled or splotched.  The craftsmanship in the work honors the materials.  </w:t>
      </w:r>
    </w:p>
    <w:p w14:paraId="304BF65A" w14:textId="77777777" w:rsidR="00D02534" w:rsidRDefault="00D02534" w:rsidP="00D02534">
      <w:pPr>
        <w:pStyle w:val="NormalWeb"/>
        <w:spacing w:before="0" w:beforeAutospacing="0" w:after="120" w:afterAutospacing="0"/>
      </w:pPr>
      <w:proofErr w:type="gramStart"/>
      <w:r>
        <w:rPr>
          <w:rFonts w:eastAsia="Times New Roman" w:hAnsi="Symbol"/>
        </w:rPr>
        <w:t></w:t>
      </w:r>
      <w:r>
        <w:rPr>
          <w:rFonts w:eastAsia="Times New Roman"/>
        </w:rPr>
        <w:t xml:space="preserve">  </w:t>
      </w:r>
      <w:r>
        <w:t>The</w:t>
      </w:r>
      <w:proofErr w:type="gramEnd"/>
      <w:r>
        <w:t xml:space="preserve"> color system is good with strong contrasts in values. </w:t>
      </w:r>
    </w:p>
    <w:p w14:paraId="6D36A193" w14:textId="77777777" w:rsidR="00D02534" w:rsidRDefault="00D02534" w:rsidP="00D02534"/>
    <w:p w14:paraId="16FF4EE2" w14:textId="77777777" w:rsidR="00953BDA" w:rsidRDefault="00953BDA"/>
    <w:sectPr w:rsidR="00953BDA" w:rsidSect="00034616">
      <w:headerReference w:type="default" r:id="rId8"/>
      <w:pgSz w:w="12240" w:h="15840"/>
      <w:pgMar w:top="2088" w:right="792" w:bottom="936" w:left="792" w:header="216"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F92F2FF" w14:textId="77777777" w:rsidR="001B61A0" w:rsidRDefault="001B61A0">
      <w:pPr>
        <w:spacing w:after="0" w:line="240" w:lineRule="auto"/>
      </w:pPr>
      <w:r>
        <w:separator/>
      </w:r>
    </w:p>
  </w:endnote>
  <w:endnote w:type="continuationSeparator" w:id="0">
    <w:p w14:paraId="2604ACC5" w14:textId="77777777" w:rsidR="001B61A0" w:rsidRDefault="001B6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40DB4D6" w14:textId="77777777" w:rsidR="001B61A0" w:rsidRDefault="001B61A0">
      <w:pPr>
        <w:spacing w:after="0" w:line="240" w:lineRule="auto"/>
      </w:pPr>
      <w:r>
        <w:separator/>
      </w:r>
    </w:p>
  </w:footnote>
  <w:footnote w:type="continuationSeparator" w:id="0">
    <w:p w14:paraId="32D6A102" w14:textId="77777777" w:rsidR="001B61A0" w:rsidRDefault="001B6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7321755" w14:textId="77777777" w:rsidR="00953BDA" w:rsidRDefault="00953BDA">
    <w:pPr>
      <w:pStyle w:val="Header"/>
    </w:pPr>
  </w:p>
  <w:tbl>
    <w:tblPr>
      <w:tblW w:w="0" w:type="auto"/>
      <w:tblLayout w:type="fixed"/>
      <w:tblLook w:val="04A0" w:firstRow="1" w:lastRow="0" w:firstColumn="1" w:lastColumn="0" w:noHBand="0" w:noVBand="1"/>
    </w:tblPr>
    <w:tblGrid>
      <w:gridCol w:w="1728"/>
      <w:gridCol w:w="8928"/>
    </w:tblGrid>
    <w:tr w:rsidR="00953BDA" w14:paraId="692B3B59" w14:textId="77777777">
      <w:trPr>
        <w:trHeight w:hRule="exact" w:val="1584"/>
      </w:trPr>
      <w:tc>
        <w:tcPr>
          <w:tcW w:w="1728" w:type="dxa"/>
          <w:tcBorders>
            <w:top w:val="nil"/>
            <w:left w:val="nil"/>
            <w:bottom w:val="single" w:sz="6" w:space="0" w:color="BFBFBF"/>
            <w:right w:val="nil"/>
          </w:tcBorders>
          <w:tcMar>
            <w:top w:w="0" w:type="dxa"/>
            <w:left w:w="0" w:type="dxa"/>
            <w:bottom w:w="0" w:type="dxa"/>
            <w:right w:w="0" w:type="dxa"/>
          </w:tcMar>
          <w:vAlign w:val="center"/>
        </w:tcPr>
        <w:p w14:paraId="77B5C954" w14:textId="77777777" w:rsidR="00953BDA" w:rsidRDefault="00000000">
          <w:r>
            <w:rPr>
              <w:noProof/>
            </w:rPr>
            <w:drawing>
              <wp:inline distT="0" distB="0" distL="0" distR="0" wp14:anchorId="655D4DFA" wp14:editId="47856755">
                <wp:extent cx="813816"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_canary_logo_cropped.png"/>
                        <pic:cNvPicPr/>
                      </pic:nvPicPr>
                      <pic:blipFill>
                        <a:blip r:embed="rId1"/>
                        <a:stretch>
                          <a:fillRect/>
                        </a:stretch>
                      </pic:blipFill>
                      <pic:spPr>
                        <a:xfrm>
                          <a:off x="0" y="0"/>
                          <a:ext cx="813816" cy="914400"/>
                        </a:xfrm>
                        <a:prstGeom prst="rect">
                          <a:avLst/>
                        </a:prstGeom>
                      </pic:spPr>
                    </pic:pic>
                  </a:graphicData>
                </a:graphic>
              </wp:inline>
            </w:drawing>
          </w:r>
        </w:p>
      </w:tc>
      <w:tc>
        <w:tcPr>
          <w:tcW w:w="8928" w:type="dxa"/>
          <w:tcBorders>
            <w:top w:val="nil"/>
            <w:left w:val="nil"/>
            <w:bottom w:val="single" w:sz="6" w:space="0" w:color="BFBFBF"/>
            <w:right w:val="nil"/>
          </w:tcBorders>
          <w:tcMar>
            <w:top w:w="0" w:type="dxa"/>
            <w:left w:w="0" w:type="dxa"/>
            <w:bottom w:w="0" w:type="dxa"/>
            <w:right w:w="0" w:type="dxa"/>
          </w:tcMar>
          <w:vAlign w:val="center"/>
        </w:tcPr>
        <w:p w14:paraId="13F9973A" w14:textId="32C67825" w:rsidR="00953BDA" w:rsidRDefault="00D02534">
          <w:pPr>
            <w:pBdr>
              <w:bottom w:val="single" w:sz="4" w:space="0" w:color="BFBFBF"/>
            </w:pBdr>
            <w:spacing w:before="240" w:after="0"/>
            <w:jc w:val="center"/>
          </w:pPr>
          <w:r>
            <w:rPr>
              <w:rFonts w:ascii="Times New Roman" w:eastAsia="Times New Roman" w:hAnsi="Times New Roman"/>
              <w:color w:val="646464"/>
              <w:sz w:val="40"/>
            </w:rPr>
            <w:t>Rubric: Coat of Arms</w:t>
          </w:r>
          <w:r w:rsidR="00EE7BBA">
            <w:rPr>
              <w:rFonts w:ascii="Times New Roman" w:eastAsia="Times New Roman" w:hAnsi="Times New Roman"/>
              <w:color w:val="646464"/>
              <w:sz w:val="40"/>
            </w:rPr>
            <w:t xml:space="preserve"> Unit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4B91329"/>
    <w:multiLevelType w:val="hybridMultilevel"/>
    <w:tmpl w:val="EC9471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7077688">
    <w:abstractNumId w:val="8"/>
  </w:num>
  <w:num w:numId="2" w16cid:durableId="457798482">
    <w:abstractNumId w:val="6"/>
  </w:num>
  <w:num w:numId="3" w16cid:durableId="1951548213">
    <w:abstractNumId w:val="5"/>
  </w:num>
  <w:num w:numId="4" w16cid:durableId="1470200286">
    <w:abstractNumId w:val="4"/>
  </w:num>
  <w:num w:numId="5" w16cid:durableId="1731270691">
    <w:abstractNumId w:val="7"/>
  </w:num>
  <w:num w:numId="6" w16cid:durableId="538011856">
    <w:abstractNumId w:val="3"/>
  </w:num>
  <w:num w:numId="7" w16cid:durableId="149180417">
    <w:abstractNumId w:val="2"/>
  </w:num>
  <w:num w:numId="8" w16cid:durableId="755443991">
    <w:abstractNumId w:val="1"/>
  </w:num>
  <w:num w:numId="9" w16cid:durableId="1260676084">
    <w:abstractNumId w:val="0"/>
  </w:num>
  <w:num w:numId="10" w16cid:durableId="1763791455">
    <w:abstractNumId w:val="9"/>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B61A0"/>
    <w:rsid w:val="001F2688"/>
    <w:rsid w:val="0029639D"/>
    <w:rsid w:val="00326F90"/>
    <w:rsid w:val="00382F4A"/>
    <w:rsid w:val="00631C66"/>
    <w:rsid w:val="00953BDA"/>
    <w:rsid w:val="00AA1D8D"/>
    <w:rsid w:val="00B47730"/>
    <w:rsid w:val="00C64870"/>
    <w:rsid w:val="00CB0664"/>
    <w:rsid w:val="00D02534"/>
    <w:rsid w:val="00DE2B03"/>
    <w:rsid w:val="00EE7BB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DFF445"/>
  <w14:defaultImageDpi w14:val="300"/>
  <w15:docId w15:val="{172F86A9-3AC9-2B44-8D9A-FAEAB04FE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eastAsia="Aptos" w:hAnsi="Aptos"/>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D02534"/>
    <w:pPr>
      <w:spacing w:before="100" w:beforeAutospacing="1" w:after="100" w:afterAutospacing="1" w:line="240" w:lineRule="auto"/>
    </w:pPr>
    <w:rPr>
      <w:rFonts w:ascii="Times New Roman" w:eastAsiaTheme="minorEastAsia"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1283</Characters>
  <Application>Microsoft Office Word</Application>
  <DocSecurity>0</DocSecurity>
  <Lines>21</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Kate reynolds</cp:lastModifiedBy>
  <cp:revision>2</cp:revision>
  <cp:lastPrinted>2026-07-02T18:27:00Z</cp:lastPrinted>
  <dcterms:created xsi:type="dcterms:W3CDTF">2026-07-02T18:27:00Z</dcterms:created>
  <dcterms:modified xsi:type="dcterms:W3CDTF">2026-07-02T18:27:00Z</dcterms:modified>
  <cp:category/>
</cp:coreProperties>
</file>